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2A28" w:rsidRPr="002F01D4" w:rsidRDefault="00162A28" w:rsidP="002F01D4">
      <w:pPr>
        <w:ind w:left="7080" w:firstLine="433"/>
        <w:rPr>
          <w:b/>
          <w:szCs w:val="22"/>
        </w:rPr>
      </w:pPr>
      <w:r w:rsidRPr="002F01D4">
        <w:rPr>
          <w:b/>
          <w:szCs w:val="22"/>
        </w:rPr>
        <w:t>Образец</w:t>
      </w:r>
      <w:r w:rsidR="002F01D4" w:rsidRPr="002F01D4">
        <w:rPr>
          <w:b/>
          <w:szCs w:val="22"/>
        </w:rPr>
        <w:t xml:space="preserve"> № 4</w:t>
      </w:r>
    </w:p>
    <w:p w:rsidR="00BA3381" w:rsidRPr="00473435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BA3381" w:rsidRPr="00473435" w:rsidRDefault="00BA3381" w:rsidP="00BA3381">
      <w:pPr>
        <w:tabs>
          <w:tab w:val="left" w:pos="993"/>
        </w:tabs>
        <w:spacing w:before="120" w:after="120"/>
        <w:rPr>
          <w:b/>
          <w:bCs/>
          <w:lang w:val="ru-RU"/>
        </w:rPr>
      </w:pPr>
    </w:p>
    <w:p w:rsidR="002B7D75" w:rsidRDefault="002B7D75" w:rsidP="002B7D75">
      <w:pPr>
        <w:tabs>
          <w:tab w:val="left" w:pos="993"/>
        </w:tabs>
        <w:spacing w:before="120" w:after="120"/>
        <w:ind w:firstLine="567"/>
        <w:jc w:val="center"/>
        <w:rPr>
          <w:b/>
          <w:bCs/>
        </w:rPr>
      </w:pPr>
      <w:r>
        <w:rPr>
          <w:b/>
          <w:bCs/>
        </w:rPr>
        <w:t xml:space="preserve">ТЕХНИЧЕСКО ПРЕДЛОЖЕНИЕ </w:t>
      </w:r>
    </w:p>
    <w:p w:rsidR="00473435" w:rsidRDefault="00162A28" w:rsidP="00C94DB3">
      <w:pPr>
        <w:jc w:val="both"/>
      </w:pPr>
      <w:r>
        <w:t xml:space="preserve">за изпълнение на </w:t>
      </w:r>
      <w:r w:rsidRPr="007443BC">
        <w:t>общес</w:t>
      </w:r>
      <w:r w:rsidR="002F01D4">
        <w:t>твена поръчка чрез обява за събиране на оферти</w:t>
      </w:r>
      <w:r w:rsidRPr="007443BC">
        <w:t xml:space="preserve"> с предмет</w:t>
      </w:r>
      <w:r>
        <w:t xml:space="preserve">: </w:t>
      </w:r>
    </w:p>
    <w:p w:rsidR="00C94DB3" w:rsidRDefault="00C94DB3" w:rsidP="00C94DB3">
      <w:pPr>
        <w:jc w:val="both"/>
        <w:rPr>
          <w:b/>
        </w:rPr>
      </w:pPr>
      <w:r>
        <w:rPr>
          <w:b/>
        </w:rPr>
        <w:t>"</w:t>
      </w:r>
      <w:r w:rsidR="00473435" w:rsidRPr="008B4F9D">
        <w:rPr>
          <w:b/>
          <w:color w:val="000000"/>
          <w:lang w:eastAsia="bg-BG"/>
        </w:rPr>
        <w:t>Изготвяне на проект за елиминиране натрупването на налепи от органични съединения в ИСОЗУРВ “Бялата вода“, гр. Костенец, област София</w:t>
      </w:r>
      <w:r w:rsidR="00473435" w:rsidRPr="008B4F9D">
        <w:rPr>
          <w:b/>
        </w:rPr>
        <w:t>"</w:t>
      </w:r>
    </w:p>
    <w:p w:rsidR="00162A28" w:rsidRDefault="00162A28" w:rsidP="00490B56">
      <w:pPr>
        <w:ind w:firstLine="567"/>
        <w:jc w:val="both"/>
        <w:rPr>
          <w:b/>
        </w:rPr>
      </w:pPr>
    </w:p>
    <w:p w:rsidR="00490B56" w:rsidRDefault="00490B56" w:rsidP="00490B56">
      <w:pPr>
        <w:ind w:firstLine="567"/>
        <w:jc w:val="both"/>
        <w:rPr>
          <w:bCs/>
        </w:rPr>
      </w:pP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>От .......................................................................................................................................................</w:t>
      </w:r>
    </w:p>
    <w:p w:rsidR="00162A28" w:rsidRPr="007443BC" w:rsidRDefault="00162A28" w:rsidP="00162A28">
      <w:pPr>
        <w:rPr>
          <w:bCs/>
        </w:rPr>
      </w:pP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</w:r>
      <w:r w:rsidRPr="007443BC">
        <w:rPr>
          <w:bCs/>
        </w:rPr>
        <w:tab/>
        <w:t>/ наименование на участника /</w:t>
      </w:r>
    </w:p>
    <w:p w:rsidR="00162A28" w:rsidRPr="007443BC" w:rsidRDefault="00162A28" w:rsidP="00162A28">
      <w:r w:rsidRPr="007443BC">
        <w:t>със седалище и адрес на управление ………………………………………………………… с ЕИК</w:t>
      </w:r>
      <w:r w:rsidR="002F01D4">
        <w:t>/ БУЛСТАТ</w:t>
      </w:r>
      <w:r w:rsidRPr="007443BC">
        <w:t xml:space="preserve"> ……………………., представлявано от </w:t>
      </w:r>
      <w:r w:rsidR="002F01D4">
        <w:t>.......................</w:t>
      </w:r>
      <w:r w:rsidRPr="007443BC">
        <w:t>……………………………………………………………………………..</w:t>
      </w:r>
      <w:r w:rsidR="002F01D4">
        <w:t>........</w:t>
      </w:r>
      <w:r w:rsidRPr="007443BC">
        <w:t xml:space="preserve"> в качеството си на ……………………………………, </w:t>
      </w:r>
    </w:p>
    <w:p w:rsidR="002B7D75" w:rsidRDefault="002B7D75" w:rsidP="00162A28">
      <w:pPr>
        <w:tabs>
          <w:tab w:val="left" w:pos="993"/>
        </w:tabs>
        <w:suppressAutoHyphens/>
        <w:spacing w:before="60" w:after="60"/>
        <w:jc w:val="both"/>
        <w:rPr>
          <w:b/>
          <w:bCs/>
          <w:lang w:eastAsia="ar-SA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УВАЖАЕМИ ДАМИ И ГОСПОДА,</w:t>
      </w:r>
    </w:p>
    <w:p w:rsidR="00C94DB3" w:rsidRDefault="00C94DB3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</w:p>
    <w:p w:rsidR="00C94DB3" w:rsidRDefault="00C94DB3" w:rsidP="00C94DB3">
      <w:pPr>
        <w:jc w:val="both"/>
        <w:rPr>
          <w:b/>
        </w:rPr>
      </w:pPr>
      <w:r>
        <w:rPr>
          <w:lang w:eastAsia="ar-SA"/>
        </w:rPr>
        <w:tab/>
      </w:r>
      <w:r w:rsidR="002B7D75">
        <w:rPr>
          <w:lang w:eastAsia="ar-SA"/>
        </w:rPr>
        <w:t xml:space="preserve">С настоящото представяме нашето техническо предложение за обявената от Вас процедура по реда на </w:t>
      </w:r>
      <w:r w:rsidR="002F01D4">
        <w:rPr>
          <w:lang w:eastAsia="ar-SA"/>
        </w:rPr>
        <w:t xml:space="preserve">чл. 187 и сл. </w:t>
      </w:r>
      <w:r w:rsidR="002B7D75">
        <w:rPr>
          <w:lang w:eastAsia="ar-SA"/>
        </w:rPr>
        <w:t xml:space="preserve">от ЗОП с предмет: </w:t>
      </w:r>
      <w:r w:rsidR="00473435" w:rsidRPr="008B4F9D">
        <w:rPr>
          <w:b/>
        </w:rPr>
        <w:t>"</w:t>
      </w:r>
      <w:r w:rsidR="00473435" w:rsidRPr="008B4F9D">
        <w:rPr>
          <w:b/>
          <w:color w:val="000000"/>
          <w:lang w:eastAsia="bg-BG"/>
        </w:rPr>
        <w:t>Изготвяне на проект за елиминиране натрупването на налепи от органични съединения в ИСОЗУРВ “Бялата вода“, гр. Костенец, област София</w:t>
      </w:r>
      <w:r w:rsidR="00473435" w:rsidRPr="008B4F9D">
        <w:rPr>
          <w:b/>
        </w:rPr>
        <w:t>"</w:t>
      </w:r>
    </w:p>
    <w:p w:rsidR="00473435" w:rsidRDefault="002B7D75" w:rsidP="00473435">
      <w:pPr>
        <w:tabs>
          <w:tab w:val="left" w:pos="993"/>
        </w:tabs>
        <w:spacing w:before="60" w:after="60"/>
        <w:ind w:firstLine="709"/>
        <w:jc w:val="both"/>
        <w:rPr>
          <w:b/>
          <w:color w:val="000000"/>
        </w:rPr>
      </w:pPr>
      <w:r>
        <w:rPr>
          <w:lang w:eastAsia="ar-SA"/>
        </w:rPr>
        <w:t>Гарантираме, че сме в състояние да изпълним качествено поръчката в пълно съответствие с горепосоченото предложение</w:t>
      </w:r>
      <w:r w:rsidR="00473435">
        <w:rPr>
          <w:lang w:eastAsia="ar-SA"/>
        </w:rPr>
        <w:t xml:space="preserve">, техническите спецификации и </w:t>
      </w:r>
      <w:r>
        <w:rPr>
          <w:lang w:eastAsia="ar-SA"/>
        </w:rPr>
        <w:t xml:space="preserve"> изискваният</w:t>
      </w:r>
      <w:r w:rsidR="00473435">
        <w:rPr>
          <w:lang w:eastAsia="ar-SA"/>
        </w:rPr>
        <w:t>а на Възложителя.</w:t>
      </w:r>
      <w:r>
        <w:rPr>
          <w:b/>
          <w:color w:val="000000"/>
        </w:rPr>
        <w:t xml:space="preserve"> </w:t>
      </w:r>
    </w:p>
    <w:p w:rsidR="00473435" w:rsidRDefault="00473435" w:rsidP="00473435">
      <w:pPr>
        <w:tabs>
          <w:tab w:val="left" w:pos="993"/>
        </w:tabs>
        <w:spacing w:before="60" w:after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>Декларираме, че в случай, че бъдем избрани за изпълнител, няма да заменяме ръководителят на екипа и експертите, предложени от нас в Списъка съгласно чл. 64, ал. 1, т. 6 от ЗОП.</w:t>
      </w:r>
    </w:p>
    <w:p w:rsidR="002B7D75" w:rsidRDefault="00473435" w:rsidP="00473435">
      <w:pPr>
        <w:tabs>
          <w:tab w:val="left" w:pos="993"/>
        </w:tabs>
        <w:spacing w:before="60" w:after="60"/>
        <w:ind w:firstLine="709"/>
        <w:jc w:val="both"/>
        <w:rPr>
          <w:b/>
          <w:color w:val="000000"/>
        </w:rPr>
      </w:pPr>
      <w:r>
        <w:rPr>
          <w:b/>
          <w:color w:val="000000"/>
        </w:rPr>
        <w:t xml:space="preserve">За </w:t>
      </w:r>
      <w:r w:rsidR="002B7D75">
        <w:rPr>
          <w:b/>
          <w:color w:val="000000"/>
        </w:rPr>
        <w:t>изпълнение на предмета на поръчката представяме следните срокове:</w:t>
      </w:r>
    </w:p>
    <w:p w:rsidR="002B7D75" w:rsidRDefault="002B7D75" w:rsidP="002F01D4">
      <w:pPr>
        <w:autoSpaceDE w:val="0"/>
        <w:autoSpaceDN w:val="0"/>
        <w:adjustRightInd w:val="0"/>
        <w:ind w:firstLine="709"/>
        <w:jc w:val="both"/>
        <w:rPr>
          <w:color w:val="000000"/>
        </w:rPr>
      </w:pPr>
    </w:p>
    <w:p w:rsidR="002B7D75" w:rsidRDefault="002B7D75" w:rsidP="002F01D4">
      <w:pPr>
        <w:ind w:firstLine="709"/>
        <w:jc w:val="both"/>
      </w:pPr>
      <w:r>
        <w:rPr>
          <w:rFonts w:eastAsia="Calibri"/>
        </w:rPr>
        <w:t>Срок за изпълнение на договора</w:t>
      </w:r>
      <w:r w:rsidR="00473435">
        <w:rPr>
          <w:rFonts w:eastAsia="Calibri"/>
        </w:rPr>
        <w:t>: …………………………………………</w:t>
      </w:r>
    </w:p>
    <w:p w:rsidR="002B7D75" w:rsidRDefault="002B7D75" w:rsidP="002F01D4">
      <w:pPr>
        <w:ind w:firstLine="709"/>
        <w:jc w:val="both"/>
        <w:rPr>
          <w:rFonts w:eastAsia="Calibri"/>
          <w:b/>
          <w:color w:val="FF0000"/>
        </w:rPr>
      </w:pPr>
    </w:p>
    <w:p w:rsidR="002B7D75" w:rsidRDefault="002B7D75" w:rsidP="002F01D4">
      <w:pPr>
        <w:tabs>
          <w:tab w:val="left" w:pos="993"/>
        </w:tabs>
        <w:suppressAutoHyphens/>
        <w:spacing w:before="60" w:after="60"/>
        <w:ind w:firstLine="709"/>
        <w:jc w:val="both"/>
        <w:rPr>
          <w:lang w:eastAsia="ar-SA"/>
        </w:rPr>
      </w:pPr>
      <w:r>
        <w:rPr>
          <w:lang w:eastAsia="ar-SA"/>
        </w:rPr>
        <w:t>Настоящото техническо предложение е</w:t>
      </w:r>
      <w:r w:rsidR="00473435">
        <w:rPr>
          <w:lang w:eastAsia="ar-SA"/>
        </w:rPr>
        <w:t xml:space="preserve"> валидно до срока на валидност на офертите – 30.11.2016 г. </w:t>
      </w:r>
    </w:p>
    <w:p w:rsidR="002B7D75" w:rsidRDefault="002B7D75" w:rsidP="002F01D4">
      <w:pPr>
        <w:tabs>
          <w:tab w:val="num" w:pos="0"/>
          <w:tab w:val="left" w:pos="993"/>
        </w:tabs>
        <w:ind w:firstLine="709"/>
        <w:jc w:val="both"/>
        <w:rPr>
          <w:b/>
        </w:rPr>
      </w:pPr>
    </w:p>
    <w:p w:rsidR="00DE5098" w:rsidRPr="00A07803" w:rsidRDefault="00DE5098" w:rsidP="00DE5098">
      <w:pPr>
        <w:jc w:val="both"/>
      </w:pPr>
      <w:r>
        <w:t>гр. ……………….</w:t>
      </w:r>
      <w:r>
        <w:tab/>
      </w:r>
      <w:r>
        <w:tab/>
      </w:r>
      <w:r>
        <w:tab/>
      </w:r>
      <w:r>
        <w:tab/>
      </w:r>
      <w:r>
        <w:tab/>
        <w:t>С уважение:</w:t>
      </w:r>
    </w:p>
    <w:p w:rsidR="00797DBC" w:rsidRDefault="00DE5098" w:rsidP="00DE5098">
      <w:r>
        <w:t>……………2016 г.</w:t>
      </w:r>
      <w:r>
        <w:tab/>
      </w:r>
      <w:r>
        <w:tab/>
      </w:r>
      <w:r>
        <w:tab/>
      </w:r>
      <w:r>
        <w:tab/>
      </w:r>
      <w:r>
        <w:tab/>
        <w:t>/име, длъжно</w:t>
      </w:r>
      <w:bookmarkStart w:id="0" w:name="_GoBack"/>
      <w:bookmarkEnd w:id="0"/>
      <w:r>
        <w:t>ст, подпис и печат/</w:t>
      </w:r>
      <w:r w:rsidRPr="007B2A52">
        <w:rPr>
          <w:sz w:val="20"/>
          <w:szCs w:val="20"/>
        </w:rPr>
        <w:t xml:space="preserve"> </w:t>
      </w:r>
    </w:p>
    <w:sectPr w:rsidR="00797DBC" w:rsidSect="006A17B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68C7" w:rsidRDefault="00F168C7" w:rsidP="00C80463">
      <w:r>
        <w:separator/>
      </w:r>
    </w:p>
  </w:endnote>
  <w:endnote w:type="continuationSeparator" w:id="0">
    <w:p w:rsidR="00F168C7" w:rsidRDefault="00F168C7" w:rsidP="00C804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okCYR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68C7" w:rsidRDefault="00F168C7" w:rsidP="00C80463">
      <w:r>
        <w:separator/>
      </w:r>
    </w:p>
  </w:footnote>
  <w:footnote w:type="continuationSeparator" w:id="0">
    <w:p w:rsidR="00F168C7" w:rsidRDefault="00F168C7" w:rsidP="00C804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80463" w:rsidRDefault="00C8046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4F5456"/>
    <w:multiLevelType w:val="hybridMultilevel"/>
    <w:tmpl w:val="071E8ED8"/>
    <w:lvl w:ilvl="0" w:tplc="077CA420">
      <w:start w:val="1"/>
      <w:numFmt w:val="decimal"/>
      <w:lvlText w:val="%1."/>
      <w:lvlJc w:val="left"/>
      <w:pPr>
        <w:ind w:left="1080" w:hanging="360"/>
      </w:pPr>
    </w:lvl>
    <w:lvl w:ilvl="1" w:tplc="04020019">
      <w:start w:val="1"/>
      <w:numFmt w:val="lowerLetter"/>
      <w:lvlText w:val="%2."/>
      <w:lvlJc w:val="left"/>
      <w:pPr>
        <w:ind w:left="1800" w:hanging="360"/>
      </w:pPr>
    </w:lvl>
    <w:lvl w:ilvl="2" w:tplc="0402001B">
      <w:start w:val="1"/>
      <w:numFmt w:val="lowerRoman"/>
      <w:lvlText w:val="%3."/>
      <w:lvlJc w:val="right"/>
      <w:pPr>
        <w:ind w:left="2520" w:hanging="180"/>
      </w:pPr>
    </w:lvl>
    <w:lvl w:ilvl="3" w:tplc="0402000F">
      <w:start w:val="1"/>
      <w:numFmt w:val="decimal"/>
      <w:lvlText w:val="%4."/>
      <w:lvlJc w:val="left"/>
      <w:pPr>
        <w:ind w:left="3240" w:hanging="360"/>
      </w:pPr>
    </w:lvl>
    <w:lvl w:ilvl="4" w:tplc="04020019">
      <w:start w:val="1"/>
      <w:numFmt w:val="lowerLetter"/>
      <w:lvlText w:val="%5."/>
      <w:lvlJc w:val="left"/>
      <w:pPr>
        <w:ind w:left="3960" w:hanging="360"/>
      </w:pPr>
    </w:lvl>
    <w:lvl w:ilvl="5" w:tplc="0402001B">
      <w:start w:val="1"/>
      <w:numFmt w:val="lowerRoman"/>
      <w:lvlText w:val="%6."/>
      <w:lvlJc w:val="right"/>
      <w:pPr>
        <w:ind w:left="4680" w:hanging="180"/>
      </w:pPr>
    </w:lvl>
    <w:lvl w:ilvl="6" w:tplc="0402000F">
      <w:start w:val="1"/>
      <w:numFmt w:val="decimal"/>
      <w:lvlText w:val="%7."/>
      <w:lvlJc w:val="left"/>
      <w:pPr>
        <w:ind w:left="5400" w:hanging="360"/>
      </w:pPr>
    </w:lvl>
    <w:lvl w:ilvl="7" w:tplc="04020019">
      <w:start w:val="1"/>
      <w:numFmt w:val="lowerLetter"/>
      <w:lvlText w:val="%8."/>
      <w:lvlJc w:val="left"/>
      <w:pPr>
        <w:ind w:left="6120" w:hanging="360"/>
      </w:pPr>
    </w:lvl>
    <w:lvl w:ilvl="8" w:tplc="0402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236E"/>
    <w:rsid w:val="00074A7F"/>
    <w:rsid w:val="000D493C"/>
    <w:rsid w:val="00162A28"/>
    <w:rsid w:val="002B7D75"/>
    <w:rsid w:val="002C7875"/>
    <w:rsid w:val="002D3DAA"/>
    <w:rsid w:val="002F01D4"/>
    <w:rsid w:val="003E236E"/>
    <w:rsid w:val="004452CB"/>
    <w:rsid w:val="004605B4"/>
    <w:rsid w:val="00473435"/>
    <w:rsid w:val="00490B56"/>
    <w:rsid w:val="005D02CC"/>
    <w:rsid w:val="006A17BE"/>
    <w:rsid w:val="00736DFB"/>
    <w:rsid w:val="00797DBC"/>
    <w:rsid w:val="00830C3D"/>
    <w:rsid w:val="008E22AE"/>
    <w:rsid w:val="009B709A"/>
    <w:rsid w:val="009F738F"/>
    <w:rsid w:val="00A14543"/>
    <w:rsid w:val="00B719A1"/>
    <w:rsid w:val="00BA3381"/>
    <w:rsid w:val="00C80463"/>
    <w:rsid w:val="00C83719"/>
    <w:rsid w:val="00C94DB3"/>
    <w:rsid w:val="00DE5098"/>
    <w:rsid w:val="00E52AE1"/>
    <w:rsid w:val="00F01FE4"/>
    <w:rsid w:val="00F168C7"/>
    <w:rsid w:val="00FA48C9"/>
    <w:rsid w:val="00FD6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882C2D2-ED19-422F-A6EE-F550302B8B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7D75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aliases w:val="block style Char"/>
    <w:link w:val="BodyText"/>
    <w:semiHidden/>
    <w:locked/>
    <w:rsid w:val="002B7D75"/>
    <w:rPr>
      <w:rFonts w:ascii="Times New Roman" w:eastAsia="Times New Roman" w:hAnsi="Times New Roman" w:cs="Times New Roman"/>
      <w:sz w:val="24"/>
      <w:szCs w:val="24"/>
    </w:rPr>
  </w:style>
  <w:style w:type="paragraph" w:styleId="BodyText">
    <w:name w:val="Body Text"/>
    <w:aliases w:val="block style"/>
    <w:basedOn w:val="Normal"/>
    <w:link w:val="BodyTextChar"/>
    <w:semiHidden/>
    <w:unhideWhenUsed/>
    <w:rsid w:val="002B7D75"/>
    <w:pPr>
      <w:jc w:val="center"/>
    </w:pPr>
  </w:style>
  <w:style w:type="character" w:customStyle="1" w:styleId="BodyTextChar1">
    <w:name w:val="Body Text Char1"/>
    <w:uiPriority w:val="99"/>
    <w:semiHidden/>
    <w:rsid w:val="002B7D75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Без разредка1"/>
    <w:qFormat/>
    <w:rsid w:val="002B7D75"/>
    <w:rPr>
      <w:rFonts w:eastAsia="Times New Roman"/>
      <w:sz w:val="22"/>
      <w:szCs w:val="22"/>
      <w:lang w:eastAsia="en-US"/>
    </w:rPr>
  </w:style>
  <w:style w:type="paragraph" w:customStyle="1" w:styleId="Pa11">
    <w:name w:val="Pa11"/>
    <w:basedOn w:val="Normal"/>
    <w:next w:val="Normal"/>
    <w:rsid w:val="002B7D75"/>
    <w:pPr>
      <w:autoSpaceDE w:val="0"/>
      <w:autoSpaceDN w:val="0"/>
      <w:adjustRightInd w:val="0"/>
      <w:spacing w:line="193" w:lineRule="atLeast"/>
    </w:pPr>
    <w:rPr>
      <w:rFonts w:ascii="TimokCYR" w:hAnsi="TimokCYR"/>
      <w:lang w:eastAsia="bg-BG"/>
    </w:rPr>
  </w:style>
  <w:style w:type="paragraph" w:styleId="Title">
    <w:name w:val="Title"/>
    <w:basedOn w:val="Normal"/>
    <w:link w:val="TitleChar"/>
    <w:qFormat/>
    <w:rsid w:val="00162A28"/>
    <w:pPr>
      <w:widowControl w:val="0"/>
      <w:shd w:val="clear" w:color="auto" w:fill="FFFFFF"/>
      <w:spacing w:before="523"/>
      <w:ind w:right="110"/>
      <w:jc w:val="center"/>
    </w:pPr>
    <w:rPr>
      <w:b/>
      <w:color w:val="000000"/>
      <w:spacing w:val="7"/>
      <w:sz w:val="28"/>
      <w:szCs w:val="20"/>
    </w:rPr>
  </w:style>
  <w:style w:type="character" w:customStyle="1" w:styleId="TitleChar">
    <w:name w:val="Title Char"/>
    <w:link w:val="Title"/>
    <w:rsid w:val="00162A28"/>
    <w:rPr>
      <w:rFonts w:ascii="Times New Roman" w:eastAsia="Times New Roman" w:hAnsi="Times New Roman" w:cs="Times New Roman"/>
      <w:b/>
      <w:color w:val="000000"/>
      <w:spacing w:val="7"/>
      <w:sz w:val="28"/>
      <w:szCs w:val="20"/>
      <w:shd w:val="clear" w:color="auto" w:fill="FFFFFF"/>
    </w:rPr>
  </w:style>
  <w:style w:type="paragraph" w:customStyle="1" w:styleId="a">
    <w:name w:val="Обикн. параграф"/>
    <w:basedOn w:val="Normal"/>
    <w:rsid w:val="00162A28"/>
    <w:pPr>
      <w:spacing w:before="120" w:line="360" w:lineRule="auto"/>
      <w:ind w:firstLine="720"/>
      <w:jc w:val="both"/>
    </w:pPr>
    <w:rPr>
      <w:szCs w:val="20"/>
    </w:rPr>
  </w:style>
  <w:style w:type="paragraph" w:styleId="Header">
    <w:name w:val="header"/>
    <w:basedOn w:val="Normal"/>
    <w:link w:val="Head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80463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rsid w:val="00C80463"/>
    <w:rPr>
      <w:rFonts w:ascii="Times New Roman" w:eastAsia="Times New Roman" w:hAnsi="Times New Roman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953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3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69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236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1583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 Ruzhovska</dc:creator>
  <cp:lastModifiedBy>Ива Ботева</cp:lastModifiedBy>
  <cp:revision>9</cp:revision>
  <dcterms:created xsi:type="dcterms:W3CDTF">2016-05-24T19:20:00Z</dcterms:created>
  <dcterms:modified xsi:type="dcterms:W3CDTF">2016-10-05T10:12:00Z</dcterms:modified>
</cp:coreProperties>
</file>