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A7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  <w:r w:rsidRPr="00491F76">
        <w:rPr>
          <w:rFonts w:ascii="Times New Roman" w:hAnsi="Times New Roman" w:cs="Times New Roman"/>
          <w:b/>
          <w:lang w:val="bg-BG"/>
        </w:rPr>
        <w:t>Информация за извършени плащания по договори за обществени поръчки съгласно чл. 22б, ал.2, т.14 от ЗОП</w:t>
      </w:r>
    </w:p>
    <w:p w:rsidR="00491F76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Договор № 48/13.10.2015 г.</w:t>
      </w:r>
    </w:p>
    <w:tbl>
      <w:tblPr>
        <w:tblStyle w:val="TableGrid"/>
        <w:tblpPr w:leftFromText="141" w:rightFromText="141" w:vertAnchor="text" w:horzAnchor="margin" w:tblpY="341"/>
        <w:tblW w:w="0" w:type="auto"/>
        <w:tblLook w:val="04A0"/>
      </w:tblPr>
      <w:tblGrid>
        <w:gridCol w:w="1526"/>
        <w:gridCol w:w="2977"/>
        <w:gridCol w:w="2292"/>
        <w:gridCol w:w="2292"/>
      </w:tblGrid>
      <w:tr w:rsidR="00491F76" w:rsidRPr="00491F76" w:rsidTr="00491F76">
        <w:tc>
          <w:tcPr>
            <w:tcW w:w="1526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2977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Основание</w:t>
            </w:r>
          </w:p>
        </w:tc>
        <w:tc>
          <w:tcPr>
            <w:tcW w:w="2292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Стойност в лв. без ДДС</w:t>
            </w:r>
          </w:p>
        </w:tc>
        <w:tc>
          <w:tcPr>
            <w:tcW w:w="2292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91F76">
              <w:rPr>
                <w:rFonts w:ascii="Times New Roman" w:hAnsi="Times New Roman" w:cs="Times New Roman"/>
                <w:b/>
                <w:lang w:val="bg-BG"/>
              </w:rPr>
              <w:t>Стойност в лв. с ДДС</w:t>
            </w:r>
          </w:p>
        </w:tc>
      </w:tr>
      <w:tr w:rsidR="00491F76" w:rsidRPr="00491F76" w:rsidTr="00491F76">
        <w:tc>
          <w:tcPr>
            <w:tcW w:w="1526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13.10.2015 г.</w:t>
            </w:r>
          </w:p>
        </w:tc>
        <w:tc>
          <w:tcPr>
            <w:tcW w:w="2977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Фактура № 0500180347/13.10.2015 г.</w:t>
            </w:r>
          </w:p>
        </w:tc>
        <w:tc>
          <w:tcPr>
            <w:tcW w:w="2292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25 416,67 без ДДС</w:t>
            </w:r>
          </w:p>
        </w:tc>
        <w:tc>
          <w:tcPr>
            <w:tcW w:w="2292" w:type="dxa"/>
          </w:tcPr>
          <w:p w:rsidR="00491F76" w:rsidRPr="00491F76" w:rsidRDefault="00491F76" w:rsidP="00491F7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30 500 лв. с ДДС</w:t>
            </w:r>
          </w:p>
        </w:tc>
      </w:tr>
    </w:tbl>
    <w:p w:rsidR="00491F76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</w:p>
    <w:p w:rsidR="00491F76" w:rsidRPr="00491F76" w:rsidRDefault="00491F76" w:rsidP="00491F7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Изготвил: Пламена Димитрова, гл. счетоводител (п.)</w:t>
      </w:r>
    </w:p>
    <w:p w:rsidR="00491F76" w:rsidRPr="00491F76" w:rsidRDefault="00491F76" w:rsidP="00491F76">
      <w:pPr>
        <w:jc w:val="center"/>
        <w:rPr>
          <w:rFonts w:ascii="Times New Roman" w:hAnsi="Times New Roman" w:cs="Times New Roman"/>
          <w:b/>
          <w:lang w:val="bg-BG"/>
        </w:rPr>
      </w:pPr>
    </w:p>
    <w:sectPr w:rsidR="00491F76" w:rsidRPr="00491F76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hyphenationZone w:val="425"/>
  <w:characterSpacingControl w:val="doNotCompress"/>
  <w:compat/>
  <w:rsids>
    <w:rsidRoot w:val="00491F76"/>
    <w:rsid w:val="002966A7"/>
    <w:rsid w:val="00491F76"/>
    <w:rsid w:val="006E00F5"/>
    <w:rsid w:val="00EB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iva_boteva2002@yahoo.com</cp:lastModifiedBy>
  <cp:revision>2</cp:revision>
  <dcterms:created xsi:type="dcterms:W3CDTF">2015-10-19T09:37:00Z</dcterms:created>
  <dcterms:modified xsi:type="dcterms:W3CDTF">2015-10-19T09:46:00Z</dcterms:modified>
</cp:coreProperties>
</file>